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Начальнику УВР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С.А. Юдочкиной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Уважаемая Светлана Александровна!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центр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тренинга и психологического просвещения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провести 21.09.2021 с 17:10 до 18:40 обучающие занятия для тренеров и кураторов проекта.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Ответственным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прошу назначить председателя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овета обучающихся Ф.И. Бородина (тел.: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89049305424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Совета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Ф.И. Бородин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обучающихся ЮУрГУ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/>
      <w:bookmarkStart w:id="0" w:name="_heading=h.gjdgxs"/>
      <w:r/>
      <w:bookmarkEnd w:id="0"/>
      <w:r/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tabs>
          <w:tab w:val="left" w:pos="1711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</w:r>
    </w:p>
    <w:sectPr>
      <w:headerReference w:type="first" r:id="rId8"/>
      <w:footerReference w:type="first" r:id="rId9"/>
      <w:footnotePr/>
      <w:endnotePr/>
      <w:type w:val="nextPage"/>
      <w:pgSz w:w="11906" w:h="16838" w:orient="portrait"/>
      <w:pgMar w:top="720" w:right="720" w:bottom="720" w:left="720" w:header="708" w:footer="51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after="0" w:line="240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Исп. </w:t>
    </w:r>
    <w:r>
      <w:rPr>
        <w:rFonts w:ascii="Times New Roman" w:hAnsi="Times New Roman" w:eastAsia="Times New Roman" w:cs="Times New Roman"/>
        <w:sz w:val="20"/>
        <w:szCs w:val="20"/>
      </w:rPr>
      <w:t xml:space="preserve">Афанасьев Александр</w:t>
    </w:r>
    <w:r>
      <w:rPr>
        <w:rFonts w:ascii="Times New Roman" w:hAnsi="Times New Roman" w:eastAsia="Times New Roman" w:cs="Times New Roman"/>
        <w:sz w:val="22"/>
        <w:szCs w:val="22"/>
      </w:rPr>
    </w:r>
  </w:p>
  <w:p>
    <w:pPr>
      <w:jc w:val="both"/>
      <w:spacing w:after="0" w:line="240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тел.: </w:t>
    </w:r>
    <w:r>
      <w:rPr>
        <w:rFonts w:ascii="Times New Roman" w:hAnsi="Times New Roman" w:eastAsia="Times New Roman" w:cs="Times New Roman"/>
        <w:sz w:val="20"/>
        <w:szCs w:val="20"/>
      </w:rPr>
      <w:t xml:space="preserve">+79</w:t>
    </w:r>
    <w:r>
      <w:rPr>
        <w:rFonts w:ascii="Times New Roman" w:hAnsi="Times New Roman" w:eastAsia="Times New Roman" w:cs="Times New Roman"/>
        <w:sz w:val="20"/>
        <w:szCs w:val="20"/>
      </w:rPr>
      <w:t xml:space="preserve">525023733</w:t>
    </w:r>
    <w:r>
      <w:rPr>
        <w:rFonts w:ascii="Times New Roman" w:hAnsi="Times New Roman" w:eastAsia="Times New Roman" w:cs="Times New Roman"/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993" w:hanging="142"/>
      <w:spacing w:after="0" w:line="240" w:lineRule="auto"/>
      <w:tabs>
        <w:tab w:val="left" w:pos="2835" w:leader="none"/>
        <w:tab w:val="center" w:pos="4677" w:leader="none"/>
        <w:tab w:val="center" w:pos="5684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column">
                <wp:posOffset>5857875</wp:posOffset>
              </wp:positionH>
              <wp:positionV relativeFrom="paragraph">
                <wp:posOffset>83820</wp:posOffset>
              </wp:positionV>
              <wp:extent cx="1012825" cy="660400"/>
              <wp:effectExtent l="0" t="0" r="0" b="0"/>
              <wp:wrapNone/>
              <wp:docPr id="1" name="image2.png" descr="C:\Users\1\AppData\Local\Microsoft\Windows\INetCache\Content.Word\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 descr="C:\Users\1\AppData\Local\Microsoft\Windows\INetCache\Content.Word\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12825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752;o:allowoverlap:true;o:allowincell:true;mso-position-horizontal-relative:text;margin-left:461.25pt;mso-position-horizontal:absolute;mso-position-vertical-relative:text;margin-top:6.60pt;mso-position-vertical:absolute;width:79.75pt;height:52.0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<wp:simplePos x="0" y="0"/>
              <wp:positionH relativeFrom="column">
                <wp:posOffset>110910</wp:posOffset>
              </wp:positionH>
              <wp:positionV relativeFrom="paragraph">
                <wp:posOffset>5715</wp:posOffset>
              </wp:positionV>
              <wp:extent cx="813600" cy="828000"/>
              <wp:effectExtent l="0" t="0" r="0" b="0"/>
              <wp:wrapNone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8136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3872;o:allowoverlap:true;o:allowincell:true;mso-position-horizontal-relative:text;margin-left:8.73pt;mso-position-horizontal:absolute;mso-position-vertical-relative:text;margin-top:0.45pt;mso-position-vertical:absolute;width:64.06pt;height:65.2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rFonts w:ascii="Times New Roman" w:hAnsi="Times New Roman" w:eastAsia="Times New Roman" w:cs="Times New Roman"/>
        <w:color w:val="000000"/>
      </w:rPr>
      <w:t xml:space="preserve">                           МИНИСТЕРСТВО НАУКИ И ВЫСШЕГО ОБРАЗОВАНИЯ РФ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4656" behindDoc="1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7620</wp:posOffset>
              </wp:positionV>
              <wp:extent cx="895350" cy="895350"/>
              <wp:effectExtent l="0" t="0" r="0" b="0"/>
              <wp:wrapNone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895350" cy="8953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-251654656;o:allowoverlap:true;o:allowincell:true;mso-position-horizontal-relative:text;margin-left:2.25pt;mso-position-horizontal:absolute;mso-position-vertical-relative:text;margin-top:0.60pt;mso-position-vertical:absolute;width:70.50pt;height:70.50pt;mso-wrap-distance-left:0.00pt;mso-wrap-distance-top:0.00pt;mso-wrap-distance-right:0.00pt;mso-wrap-distance-bottom:0.00pt;">
              <v:path textboxrect="0,0,0,0"/>
              <v:imagedata r:id="rId3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-88899</wp:posOffset>
              </wp:positionH>
              <wp:positionV relativeFrom="paragraph">
                <wp:posOffset>-63499</wp:posOffset>
              </wp:positionV>
              <wp:extent cx="1213485" cy="1076325"/>
              <wp:effectExtent l="0" t="0" r="0" b="0"/>
              <wp:wrapNone/>
              <wp:docPr id="4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21348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</w:pPr>
                          <w:r/>
                          <w:r/>
                        </w:p>
                      </w:txbxContent>
                    </wps:txbx>
                    <wps:bodyPr wrap="square" lIns="91425" tIns="91425" rIns="91425" bIns="91425" anchor="ctr" upright="1"/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251660288;o:allowoverlap:true;o:allowincell:true;mso-position-horizontal-relative:text;margin-left:-7.00pt;mso-position-horizontal:absolute;mso-position-vertical-relative:text;margin-top:-5.00pt;mso-position-vertical:absolute;width:95.55pt;height:84.75pt;mso-wrap-distance-left:9.00pt;mso-wrap-distance-top:0.00pt;mso-wrap-distance-right:9.00pt;mso-wrap-distance-bottom:0.00pt;v-text-anchor:middle;visibility:visible;" fillcolor="#FFFFFF" stroked="f">
              <v:textbox inset="0,0,0,0">
                <w:txbxContent>
                  <w:p>
                    <w:pPr>
                      <w:spacing w:after="0" w:line="240" w:lineRule="auto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color w:val="000000"/>
      </w:rPr>
    </w:r>
  </w:p>
  <w:p>
    <w:pPr>
      <w:ind w:left="426" w:hanging="142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  ФГАОУ ВО ЮЖНО-УРАЛЬСКИЙ ГОСУДАРСТВЕННЫЙ УНИВЕРСИТЕТ</w:t>
    </w:r>
    <w:r>
      <w:rPr>
        <w:rFonts w:ascii="Times New Roman" w:hAnsi="Times New Roman" w:eastAsia="Times New Roman" w:cs="Times New Roman"/>
        <w:color w:val="000000"/>
      </w:rPr>
    </w:r>
  </w:p>
  <w:p>
    <w:pPr>
      <w:ind w:left="426" w:hanging="142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(НАЦИОНАЛЬНЫЙ ИССЛЕДОВАТЕЛЬСКИЙ УНИВЕРСИТЕТ)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t xml:space="preserve"> </w:t>
    </w:r>
    <w:r>
      <w:rPr>
        <w:rFonts w:ascii="Times New Roman" w:hAnsi="Times New Roman" w:eastAsia="Times New Roman" w:cs="Times New Roman"/>
        <w:b/>
        <w:color w:val="000000"/>
      </w:rPr>
    </w:r>
  </w:p>
  <w:p>
    <w:pPr>
      <w:ind w:left="426" w:hanging="142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СОВЕТ </w:t>
    </w:r>
    <w:r>
      <w:rPr>
        <w:rFonts w:ascii="Times New Roman" w:hAnsi="Times New Roman" w:eastAsia="Times New Roman" w:cs="Times New Roman"/>
        <w:color w:val="000000"/>
      </w:rPr>
      <w:t xml:space="preserve">ОБУЧАЮЩИХСЯ</w:t>
    </w:r>
    <w:r>
      <w:rPr>
        <w:rFonts w:ascii="Times New Roman" w:hAnsi="Times New Roman" w:eastAsia="Times New Roman" w:cs="Times New Roman"/>
        <w:color w:val="000000"/>
      </w:rPr>
      <w:t xml:space="preserve"> ЮУРГУ</w:t>
    </w:r>
    <w:r>
      <w:rPr>
        <w:rFonts w:ascii="Times New Roman" w:hAnsi="Times New Roman" w:eastAsia="Times New Roman" w:cs="Times New Roman"/>
        <w:color w:val="000000"/>
      </w:rPr>
    </w:r>
  </w:p>
  <w:p>
    <w:pPr>
      <w:ind w:left="426" w:hanging="142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</w:r>
    <w:r>
      <w:rPr>
        <w:rFonts w:ascii="Times New Roman" w:hAnsi="Times New Roman" w:eastAsia="Times New Roman" w:cs="Times New Roman"/>
        <w:color w:val="000000"/>
      </w:rPr>
    </w:r>
  </w:p>
  <w:p>
    <w:pPr>
      <w:ind w:left="426" w:hanging="142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г. Челябинск, пр-т Ленина, 76, ауд. </w:t>
    </w:r>
    <w:r>
      <w:rPr>
        <w:rFonts w:ascii="Times New Roman" w:hAnsi="Times New Roman" w:eastAsia="Times New Roman" w:cs="Times New Roman"/>
        <w:color w:val="000000"/>
      </w:rPr>
      <w:t xml:space="preserve">42</w:t>
    </w:r>
    <w:r>
      <w:rPr>
        <w:rFonts w:ascii="Times New Roman" w:hAnsi="Times New Roman" w:eastAsia="Times New Roman" w:cs="Times New Roman"/>
        <w:color w:val="000000"/>
      </w:rPr>
      <w:t xml:space="preserve">9. Тел. 8 (351) 267-90-90</w:t>
    </w:r>
    <w:r>
      <w:rPr>
        <w:rFonts w:ascii="Times New Roman" w:hAnsi="Times New Roman" w:eastAsia="Times New Roman" w:cs="Times New Roman"/>
        <w:color w:val="000000"/>
      </w:rPr>
    </w:r>
  </w:p>
  <w:p>
    <w:pPr>
      <w:jc w:val="both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6515100" cy="38100"/>
              <wp:effectExtent l="0" t="0" r="0" b="0"/>
              <wp:wrapNone/>
              <wp:docPr id="5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515100" cy="3810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808080"/>
                        </a:solidFill>
                        <a:miter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style="position:absolute;z-index:251662336;o:allowoverlap:true;o:allowincell:true;mso-position-horizontal-relative:text;margin-left:0.00pt;mso-position-horizontal:absolute;mso-position-vertical-relative:text;margin-top:8.40pt;mso-position-vertical:absolute;width:513.00pt;height:3.00pt;mso-wrap-distance-left:9.00pt;mso-wrap-distance-top:0.00pt;mso-wrap-distance-right:9.00pt;mso-wrap-distance-bottom:0.00pt;visibility:visible;" path="m0,0l100000,100000e" coordsize="100000,100000" filled="f" strokecolor="#808080" strokeweight="3.00pt">
              <v:path textboxrect="0,0,0,0"/>
            </v:shape>
          </w:pict>
        </mc:Fallback>
      </mc:AlternateContent>
    </w:r>
    <w:r>
      <w:rPr>
        <w:rFonts w:ascii="Times New Roman" w:hAnsi="Times New Roman" w:eastAsia="Times New Roman" w:cs="Times New Roman"/>
        <w:color w:val="000000"/>
      </w:rPr>
    </w:r>
  </w:p>
  <w:p>
    <w:pPr>
      <w:jc w:val="both"/>
      <w:spacing w:after="0" w:line="240" w:lineRule="auto"/>
      <w:tabs>
        <w:tab w:val="right" w:pos="2495" w:leader="none"/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u w:val="singl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u w:val="single"/>
      </w:rPr>
    </w:r>
    <w:r>
      <w:rPr>
        <w:rFonts w:ascii="Times New Roman" w:hAnsi="Times New Roman" w:eastAsia="Times New Roman" w:cs="Times New Roman"/>
        <w:color w:val="000000"/>
        <w:u w:val="single"/>
      </w:rPr>
    </w:r>
  </w:p>
  <w:p>
    <w:pPr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92"/>
    <w:link w:val="7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2"/>
    <w:link w:val="7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92"/>
    <w:link w:val="7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92"/>
    <w:link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92"/>
    <w:link w:val="79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92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5"/>
    <w:next w:val="7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5"/>
    <w:next w:val="7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5"/>
    <w:next w:val="7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92"/>
    <w:link w:val="797"/>
    <w:uiPriority w:val="10"/>
    <w:rPr>
      <w:sz w:val="48"/>
      <w:szCs w:val="48"/>
    </w:rPr>
  </w:style>
  <w:style w:type="character" w:styleId="37">
    <w:name w:val="Subtitle Char"/>
    <w:basedOn w:val="792"/>
    <w:link w:val="807"/>
    <w:uiPriority w:val="11"/>
    <w:rPr>
      <w:sz w:val="24"/>
      <w:szCs w:val="24"/>
    </w:rPr>
  </w:style>
  <w:style w:type="paragraph" w:styleId="38">
    <w:name w:val="Quote"/>
    <w:basedOn w:val="785"/>
    <w:next w:val="7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5"/>
    <w:next w:val="7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92"/>
    <w:link w:val="798"/>
    <w:uiPriority w:val="99"/>
  </w:style>
  <w:style w:type="character" w:styleId="45">
    <w:name w:val="Footer Char"/>
    <w:basedOn w:val="792"/>
    <w:link w:val="801"/>
    <w:uiPriority w:val="99"/>
  </w:style>
  <w:style w:type="paragraph" w:styleId="46">
    <w:name w:val="Caption"/>
    <w:basedOn w:val="785"/>
    <w:next w:val="7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1"/>
    <w:uiPriority w:val="99"/>
  </w:style>
  <w:style w:type="table" w:styleId="49">
    <w:name w:val="Table Grid Light"/>
    <w:basedOn w:val="7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92"/>
    <w:uiPriority w:val="99"/>
    <w:unhideWhenUsed/>
    <w:rPr>
      <w:vertAlign w:val="superscript"/>
    </w:rPr>
  </w:style>
  <w:style w:type="paragraph" w:styleId="178">
    <w:name w:val="endnote text"/>
    <w:basedOn w:val="7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92"/>
    <w:uiPriority w:val="99"/>
    <w:semiHidden/>
    <w:unhideWhenUsed/>
    <w:rPr>
      <w:vertAlign w:val="superscript"/>
    </w:rPr>
  </w:style>
  <w:style w:type="paragraph" w:styleId="181">
    <w:name w:val="toc 1"/>
    <w:basedOn w:val="785"/>
    <w:next w:val="7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5"/>
    <w:next w:val="7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5"/>
    <w:next w:val="7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5"/>
    <w:next w:val="7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5"/>
    <w:next w:val="7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5"/>
    <w:next w:val="7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5"/>
    <w:next w:val="7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5"/>
    <w:next w:val="7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5"/>
    <w:next w:val="7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5"/>
    <w:next w:val="785"/>
    <w:uiPriority w:val="99"/>
    <w:unhideWhenUsed/>
    <w:pPr>
      <w:spacing w:after="0" w:afterAutospacing="0"/>
    </w:pPr>
  </w:style>
  <w:style w:type="paragraph" w:styleId="785" w:default="1">
    <w:name w:val="Normal"/>
    <w:qFormat/>
  </w:style>
  <w:style w:type="paragraph" w:styleId="786">
    <w:name w:val="Heading 1"/>
    <w:basedOn w:val="795"/>
    <w:next w:val="795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87">
    <w:name w:val="Heading 2"/>
    <w:basedOn w:val="795"/>
    <w:next w:val="795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88">
    <w:name w:val="Heading 3"/>
    <w:basedOn w:val="795"/>
    <w:next w:val="795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89">
    <w:name w:val="Heading 4"/>
    <w:basedOn w:val="795"/>
    <w:next w:val="795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90">
    <w:name w:val="Heading 5"/>
    <w:basedOn w:val="795"/>
    <w:next w:val="795"/>
    <w:pPr>
      <w:keepLines/>
      <w:keepNext/>
      <w:spacing w:before="220" w:after="40"/>
      <w:outlineLvl w:val="4"/>
    </w:pPr>
    <w:rPr>
      <w:b/>
    </w:rPr>
  </w:style>
  <w:style w:type="paragraph" w:styleId="791">
    <w:name w:val="Heading 6"/>
    <w:basedOn w:val="795"/>
    <w:next w:val="795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paragraph" w:styleId="795" w:customStyle="1">
    <w:name w:val="Обычный1"/>
  </w:style>
  <w:style w:type="table" w:styleId="79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97">
    <w:name w:val="Title"/>
    <w:basedOn w:val="795"/>
    <w:next w:val="795"/>
    <w:pPr>
      <w:keepLines/>
      <w:keepNext/>
      <w:spacing w:before="480" w:after="120"/>
    </w:pPr>
    <w:rPr>
      <w:b/>
      <w:sz w:val="72"/>
      <w:szCs w:val="72"/>
    </w:rPr>
  </w:style>
  <w:style w:type="paragraph" w:styleId="798">
    <w:name w:val="Header"/>
    <w:basedOn w:val="785"/>
    <w:link w:val="7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99" w:customStyle="1">
    <w:name w:val="Верхний колонтитул Знак"/>
    <w:basedOn w:val="792"/>
    <w:link w:val="79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00">
    <w:name w:val="Hyperlink"/>
    <w:basedOn w:val="792"/>
    <w:uiPriority w:val="99"/>
    <w:unhideWhenUsed/>
    <w:rPr>
      <w:color w:val="0563c1" w:themeColor="hyperlink"/>
      <w:u w:val="single"/>
    </w:rPr>
  </w:style>
  <w:style w:type="paragraph" w:styleId="801">
    <w:name w:val="Footer"/>
    <w:basedOn w:val="785"/>
    <w:link w:val="8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02" w:customStyle="1">
    <w:name w:val="Нижний колонтитул Знак"/>
    <w:basedOn w:val="792"/>
    <w:link w:val="801"/>
    <w:uiPriority w:val="99"/>
  </w:style>
  <w:style w:type="paragraph" w:styleId="803">
    <w:name w:val="List Paragraph"/>
    <w:basedOn w:val="785"/>
    <w:uiPriority w:val="34"/>
    <w:qFormat/>
    <w:pPr>
      <w:contextualSpacing/>
      <w:ind w:left="720"/>
    </w:pPr>
  </w:style>
  <w:style w:type="paragraph" w:styleId="804">
    <w:name w:val="Balloon Text"/>
    <w:basedOn w:val="785"/>
    <w:link w:val="8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05" w:customStyle="1">
    <w:name w:val="Текст выноски Знак"/>
    <w:basedOn w:val="792"/>
    <w:link w:val="804"/>
    <w:uiPriority w:val="99"/>
    <w:semiHidden/>
    <w:rPr>
      <w:rFonts w:ascii="Segoe UI" w:hAnsi="Segoe UI" w:cs="Segoe UI"/>
      <w:sz w:val="18"/>
      <w:szCs w:val="18"/>
    </w:rPr>
  </w:style>
  <w:style w:type="table" w:styleId="806">
    <w:name w:val="Table Grid"/>
    <w:basedOn w:val="79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07">
    <w:name w:val="Subtitle"/>
    <w:basedOn w:val="795"/>
    <w:next w:val="795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8WHQe5vL8N06qnJvknDJftgAkA==">AMUW2mXVwr/QfEbs8VYTdOvUXySmw14yIijAGBbvkFlmLtFquwMPaiIaljvV9K6aW1FDa8QnVrNEbcpB5tcepYbzEXORiybltHrCK7dsfrVzd2N4Cs/OUz8YJX9AlJeh/k4SD7vkQ2v2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С. Н.</dc:creator>
  <cp:lastModifiedBy>ОСО ЮУрГУ</cp:lastModifiedBy>
  <cp:revision>3</cp:revision>
  <dcterms:created xsi:type="dcterms:W3CDTF">2023-10-02T09:54:00Z</dcterms:created>
  <dcterms:modified xsi:type="dcterms:W3CDTF">2024-05-14T20:11:37Z</dcterms:modified>
</cp:coreProperties>
</file>